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53" w:rsidRDefault="00234053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6307">
        <w:rPr>
          <w:rStyle w:val="a3"/>
          <w:rFonts w:ascii="Times New Roman" w:hAnsi="Times New Roman" w:cs="Times New Roman"/>
          <w:sz w:val="28"/>
          <w:szCs w:val="28"/>
        </w:rPr>
        <w:t>МО учите</w:t>
      </w:r>
      <w:r w:rsidR="00E37771">
        <w:rPr>
          <w:rStyle w:val="a3"/>
          <w:rFonts w:ascii="Times New Roman" w:hAnsi="Times New Roman" w:cs="Times New Roman"/>
          <w:sz w:val="28"/>
          <w:szCs w:val="28"/>
        </w:rPr>
        <w:t>лей начальных классов,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педагогов </w:t>
      </w:r>
      <w:r w:rsidR="00E37771">
        <w:rPr>
          <w:rStyle w:val="a3"/>
          <w:rFonts w:ascii="Times New Roman" w:hAnsi="Times New Roman" w:cs="Times New Roman"/>
          <w:sz w:val="28"/>
          <w:szCs w:val="28"/>
        </w:rPr>
        <w:t>–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E6307">
        <w:rPr>
          <w:rStyle w:val="a3"/>
          <w:rFonts w:ascii="Times New Roman" w:hAnsi="Times New Roman" w:cs="Times New Roman"/>
          <w:sz w:val="28"/>
          <w:szCs w:val="28"/>
        </w:rPr>
        <w:t>предметников</w:t>
      </w:r>
    </w:p>
    <w:p w:rsidR="00E37771" w:rsidRPr="006E6307" w:rsidRDefault="00E37771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и воспитателей ГПД</w:t>
      </w:r>
    </w:p>
    <w:p w:rsidR="00234053" w:rsidRPr="006E6307" w:rsidRDefault="00E37771" w:rsidP="00234053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МК</w:t>
      </w:r>
      <w:r w:rsidR="00234053">
        <w:rPr>
          <w:rStyle w:val="a3"/>
          <w:rFonts w:ascii="Times New Roman" w:hAnsi="Times New Roman" w:cs="Times New Roman"/>
          <w:sz w:val="28"/>
          <w:szCs w:val="28"/>
        </w:rPr>
        <w:t>ОУ «Начальная школа г. Бодайбо»</w:t>
      </w:r>
    </w:p>
    <w:p w:rsidR="00234053" w:rsidRPr="00DF4613" w:rsidRDefault="00D23110" w:rsidP="006D0C94">
      <w:pPr>
        <w:tabs>
          <w:tab w:val="left" w:pos="495"/>
          <w:tab w:val="center" w:pos="2286"/>
        </w:tabs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202</w:t>
      </w:r>
      <w:r w:rsidR="0063142F">
        <w:rPr>
          <w:rStyle w:val="a3"/>
          <w:rFonts w:ascii="Times New Roman" w:hAnsi="Times New Roman" w:cs="Times New Roman"/>
          <w:sz w:val="28"/>
          <w:szCs w:val="28"/>
        </w:rPr>
        <w:t>3</w:t>
      </w:r>
      <w:r>
        <w:rPr>
          <w:rStyle w:val="a3"/>
          <w:rFonts w:ascii="Times New Roman" w:hAnsi="Times New Roman" w:cs="Times New Roman"/>
          <w:sz w:val="28"/>
          <w:szCs w:val="28"/>
        </w:rPr>
        <w:t>-202</w:t>
      </w:r>
      <w:r w:rsidR="0063142F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234053" w:rsidRPr="006E6307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34053" w:rsidRPr="00021DE4" w:rsidRDefault="00360A5D" w:rsidP="004E20B9">
      <w:pPr>
        <w:pStyle w:val="a6"/>
        <w:ind w:left="0" w:right="398"/>
        <w:jc w:val="both"/>
        <w:rPr>
          <w:rStyle w:val="a3"/>
          <w:b w:val="0"/>
          <w:bCs w:val="0"/>
        </w:rPr>
      </w:pPr>
      <w:r>
        <w:rPr>
          <w:rStyle w:val="a3"/>
          <w:sz w:val="28"/>
          <w:szCs w:val="28"/>
        </w:rPr>
        <w:t xml:space="preserve">Тема: </w:t>
      </w:r>
      <w:r w:rsidR="004E20B9" w:rsidRPr="00021DE4">
        <w:rPr>
          <w:b/>
          <w:sz w:val="28"/>
          <w:szCs w:val="28"/>
        </w:rPr>
        <w:t>«Реализация педагогических условий, обеспечивающих формирование функциональной грамотности как основы развития учебно-познавательной компетентности школьников в начальных классах».</w:t>
      </w:r>
    </w:p>
    <w:p w:rsidR="004E20B9" w:rsidRDefault="004E20B9" w:rsidP="004E20B9">
      <w:pPr>
        <w:tabs>
          <w:tab w:val="left" w:pos="0"/>
          <w:tab w:val="center" w:pos="2286"/>
        </w:tabs>
        <w:rPr>
          <w:rStyle w:val="a3"/>
          <w:rFonts w:ascii="Times New Roman" w:hAnsi="Times New Roman" w:cs="Times New Roman"/>
          <w:sz w:val="28"/>
          <w:szCs w:val="28"/>
        </w:rPr>
      </w:pPr>
    </w:p>
    <w:p w:rsidR="00E37771" w:rsidRDefault="00234053" w:rsidP="00E37771">
      <w:pPr>
        <w:tabs>
          <w:tab w:val="left" w:pos="495"/>
          <w:tab w:val="center" w:pos="2286"/>
        </w:tabs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Цель: </w:t>
      </w:r>
    </w:p>
    <w:p w:rsidR="004E20B9" w:rsidRPr="004E20B9" w:rsidRDefault="004E20B9" w:rsidP="003645C2">
      <w:pPr>
        <w:tabs>
          <w:tab w:val="left" w:pos="495"/>
          <w:tab w:val="center" w:pos="2286"/>
        </w:tabs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4E20B9">
        <w:rPr>
          <w:rFonts w:ascii="Times New Roman" w:hAnsi="Times New Roman" w:cs="Times New Roman"/>
          <w:sz w:val="28"/>
          <w:szCs w:val="28"/>
        </w:rPr>
        <w:t>Повышение качества преподавания в начальной школе через прим</w:t>
      </w:r>
      <w:r w:rsidR="00021DE4">
        <w:rPr>
          <w:rFonts w:ascii="Times New Roman" w:hAnsi="Times New Roman" w:cs="Times New Roman"/>
          <w:sz w:val="28"/>
          <w:szCs w:val="28"/>
        </w:rPr>
        <w:t>енение инновационных</w:t>
      </w:r>
      <w:r w:rsidR="008C709E">
        <w:rPr>
          <w:rFonts w:ascii="Times New Roman" w:hAnsi="Times New Roman" w:cs="Times New Roman"/>
          <w:sz w:val="28"/>
          <w:szCs w:val="28"/>
        </w:rPr>
        <w:t xml:space="preserve"> методов,</w:t>
      </w:r>
      <w:r w:rsidR="00021DE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 xml:space="preserve"> и приё</w:t>
      </w:r>
      <w:r w:rsidRPr="004E20B9">
        <w:rPr>
          <w:rFonts w:ascii="Times New Roman" w:hAnsi="Times New Roman" w:cs="Times New Roman"/>
          <w:sz w:val="28"/>
          <w:szCs w:val="28"/>
        </w:rPr>
        <w:t>мов развития функциональной грамотности младших школьников.</w:t>
      </w:r>
    </w:p>
    <w:p w:rsidR="00234053" w:rsidRPr="00C560D2" w:rsidRDefault="00234053" w:rsidP="005D4A09">
      <w:pPr>
        <w:tabs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560D2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AF1BA3" w:rsidRPr="00AF1BA3" w:rsidRDefault="00AF1BA3" w:rsidP="005D4A09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>Продолжать подбор  методических и практических материалов методической </w:t>
      </w:r>
      <w:r>
        <w:rPr>
          <w:color w:val="000000"/>
          <w:sz w:val="27"/>
          <w:szCs w:val="27"/>
        </w:rPr>
        <w:t>составляющей образовательной деятельности через   использование Интернет-ресурсов, электронных баз данных и т.д.;</w:t>
      </w:r>
    </w:p>
    <w:p w:rsidR="004E20B9" w:rsidRPr="004E20B9" w:rsidRDefault="004E20B9" w:rsidP="005D4A09">
      <w:pPr>
        <w:pStyle w:val="a4"/>
        <w:widowControl w:val="0"/>
        <w:numPr>
          <w:ilvl w:val="0"/>
          <w:numId w:val="22"/>
        </w:numPr>
        <w:tabs>
          <w:tab w:val="left" w:pos="953"/>
        </w:tabs>
        <w:autoSpaceDE w:val="0"/>
        <w:autoSpaceDN w:val="0"/>
        <w:spacing w:after="0" w:line="240" w:lineRule="auto"/>
        <w:ind w:right="1026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Повышать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качество</w:t>
      </w:r>
      <w:r w:rsidRPr="004E20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преподавания</w:t>
      </w:r>
      <w:r w:rsidRPr="004E20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в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начальной</w:t>
      </w:r>
      <w:r w:rsidRPr="004E20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школе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через</w:t>
      </w:r>
      <w:r w:rsidR="00AF1B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использование</w:t>
      </w:r>
      <w:r w:rsidRPr="004E20B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эффективных технологий п</w:t>
      </w:r>
      <w:r>
        <w:rPr>
          <w:rFonts w:ascii="Times New Roman" w:hAnsi="Times New Roman" w:cs="Times New Roman"/>
          <w:sz w:val="28"/>
          <w:szCs w:val="28"/>
        </w:rPr>
        <w:t>реподавания.</w:t>
      </w:r>
    </w:p>
    <w:p w:rsidR="004E20B9" w:rsidRPr="00AF1BA3" w:rsidRDefault="00AF1BA3" w:rsidP="005D4A09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Внедрять в практику прогрессивные педагогические технологии, ориентированные на формирование уровня функциональной грамотности у воспитанников и учащихся.</w:t>
      </w:r>
    </w:p>
    <w:p w:rsidR="004E20B9" w:rsidRPr="004E20B9" w:rsidRDefault="004E20B9" w:rsidP="005D4A09">
      <w:pPr>
        <w:pStyle w:val="a4"/>
        <w:widowControl w:val="0"/>
        <w:numPr>
          <w:ilvl w:val="0"/>
          <w:numId w:val="22"/>
        </w:numPr>
        <w:tabs>
          <w:tab w:val="left" w:pos="1012"/>
          <w:tab w:val="left" w:pos="1013"/>
        </w:tabs>
        <w:autoSpaceDE w:val="0"/>
        <w:autoSpaceDN w:val="0"/>
        <w:spacing w:after="0" w:line="240" w:lineRule="auto"/>
        <w:ind w:right="1287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E20B9">
        <w:rPr>
          <w:rFonts w:ascii="Times New Roman" w:hAnsi="Times New Roman" w:cs="Times New Roman"/>
          <w:sz w:val="28"/>
          <w:szCs w:val="28"/>
        </w:rPr>
        <w:tab/>
        <w:t>Продолж</w:t>
      </w:r>
      <w:r w:rsidR="00F04ABD">
        <w:rPr>
          <w:rFonts w:ascii="Times New Roman" w:hAnsi="Times New Roman" w:cs="Times New Roman"/>
          <w:sz w:val="28"/>
          <w:szCs w:val="28"/>
        </w:rPr>
        <w:t>а</w:t>
      </w:r>
      <w:r w:rsidRPr="004E20B9">
        <w:rPr>
          <w:rFonts w:ascii="Times New Roman" w:hAnsi="Times New Roman" w:cs="Times New Roman"/>
          <w:sz w:val="28"/>
          <w:szCs w:val="28"/>
        </w:rPr>
        <w:t>ть</w:t>
      </w:r>
      <w:r w:rsidRPr="004E20B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целенаправленную</w:t>
      </w:r>
      <w:r w:rsidRPr="004E20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систематическую</w:t>
      </w:r>
      <w:r w:rsidRPr="004E20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работу</w:t>
      </w:r>
      <w:r w:rsidRPr="004E20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по</w:t>
      </w:r>
      <w:r w:rsidRPr="004E20B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развитию</w:t>
      </w:r>
      <w:r w:rsidRPr="004E20B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у</w:t>
      </w:r>
      <w:r w:rsidRPr="004E20B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E20B9">
        <w:rPr>
          <w:rFonts w:ascii="Times New Roman" w:hAnsi="Times New Roman" w:cs="Times New Roman"/>
          <w:sz w:val="28"/>
          <w:szCs w:val="28"/>
        </w:rPr>
        <w:t>обучающихся младших классов творческих, интеллектуальных и коммуникативных способностей посредством организации различных форм работы.</w:t>
      </w:r>
    </w:p>
    <w:p w:rsidR="009D650D" w:rsidRDefault="009D650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F04ABD" w:rsidRDefault="00F04ABD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F65BB" w:rsidRDefault="009F65BB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F65BB" w:rsidRDefault="009F65BB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F65BB" w:rsidRDefault="009F65BB" w:rsidP="003645C2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192E59" w:rsidRPr="00F04ABD" w:rsidRDefault="00192E59" w:rsidP="007E280D">
      <w:pPr>
        <w:tabs>
          <w:tab w:val="left" w:pos="495"/>
          <w:tab w:val="center" w:pos="2286"/>
        </w:tabs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92E59">
        <w:rPr>
          <w:rStyle w:val="a3"/>
          <w:rFonts w:ascii="Times New Roman" w:hAnsi="Times New Roman" w:cs="Times New Roman"/>
          <w:sz w:val="28"/>
          <w:szCs w:val="28"/>
        </w:rPr>
        <w:t>План: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1"/>
        <w:gridCol w:w="6932"/>
        <w:gridCol w:w="1276"/>
        <w:gridCol w:w="1559"/>
      </w:tblGrid>
      <w:tr w:rsidR="001621F3" w:rsidTr="00E20971">
        <w:tc>
          <w:tcPr>
            <w:tcW w:w="581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№ </w:t>
            </w:r>
            <w:proofErr w:type="gramStart"/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п</w:t>
            </w:r>
            <w:proofErr w:type="gramEnd"/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/п</w:t>
            </w:r>
          </w:p>
        </w:tc>
        <w:tc>
          <w:tcPr>
            <w:tcW w:w="6932" w:type="dxa"/>
          </w:tcPr>
          <w:p w:rsidR="0017578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Тема заседания</w:t>
            </w:r>
          </w:p>
          <w:p w:rsidR="001621F3" w:rsidRDefault="001621F3" w:rsidP="00175783"/>
          <w:p w:rsidR="00175783" w:rsidRDefault="00175783" w:rsidP="00175783"/>
          <w:p w:rsidR="00175783" w:rsidRPr="00175783" w:rsidRDefault="00175783" w:rsidP="00175783"/>
        </w:tc>
        <w:tc>
          <w:tcPr>
            <w:tcW w:w="1276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559" w:type="dxa"/>
          </w:tcPr>
          <w:p w:rsidR="001621F3" w:rsidRPr="008E69D8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8E69D8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Ответственные</w:t>
            </w:r>
          </w:p>
        </w:tc>
      </w:tr>
      <w:tr w:rsidR="001621F3" w:rsidTr="00E20971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6932" w:type="dxa"/>
          </w:tcPr>
          <w:p w:rsidR="001621F3" w:rsidRPr="0050499F" w:rsidRDefault="001621F3" w:rsidP="001621F3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Планирование и организация методической р</w:t>
            </w:r>
            <w:r w:rsidR="00E16E9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аботы учителей начальной школы, </w:t>
            </w: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</w:t>
            </w:r>
            <w:r w:rsidR="0050499F"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ителей-предметников</w:t>
            </w:r>
            <w:r w:rsidR="00E16E92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и воспитателей ГПД </w:t>
            </w:r>
            <w:r w:rsidR="0063142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на 2023-2024</w:t>
            </w:r>
            <w:r w:rsidRPr="0050499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50499F" w:rsidRPr="00570268" w:rsidRDefault="007C1EAA" w:rsidP="00570268">
            <w:pPr>
              <w:pStyle w:val="a4"/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8E69D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 и задачи по организации </w:t>
            </w:r>
            <w:r w:rsidR="0063142F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методической работы в новом 2023 – 2024</w:t>
            </w:r>
            <w:r w:rsidRPr="008E6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учебном году.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3142F" w:rsidRPr="0063142F" w:rsidRDefault="0063142F" w:rsidP="00F04AB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методических рекомендаций учителям начальных классов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рамках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ФГОС </w:t>
            </w:r>
            <w:r w:rsidRPr="0063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3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31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86659" w:rsidRPr="00886659" w:rsidRDefault="00886659" w:rsidP="0050499F">
            <w:pPr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659">
              <w:rPr>
                <w:rFonts w:ascii="Times New Roman" w:hAnsi="Times New Roman" w:cs="Times New Roman"/>
                <w:sz w:val="28"/>
                <w:szCs w:val="28"/>
              </w:rPr>
              <w:t>Организация входной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и оценке функциональной грамотности.</w:t>
            </w:r>
          </w:p>
          <w:p w:rsidR="001621F3" w:rsidRPr="0050499F" w:rsidRDefault="00427EFD" w:rsidP="0050499F">
            <w:pPr>
              <w:numPr>
                <w:ilvl w:val="0"/>
                <w:numId w:val="8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49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Рабочие вопросы.    </w:t>
            </w:r>
          </w:p>
        </w:tc>
        <w:tc>
          <w:tcPr>
            <w:tcW w:w="1276" w:type="dxa"/>
          </w:tcPr>
          <w:p w:rsidR="001621F3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1559" w:type="dxa"/>
          </w:tcPr>
          <w:p w:rsidR="00570268" w:rsidRDefault="00570268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Зам по УВР, </w:t>
            </w:r>
          </w:p>
          <w:p w:rsidR="001621F3" w:rsidRDefault="0050499F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учителя начальных классов и воспитатели ГПД</w:t>
            </w:r>
          </w:p>
        </w:tc>
      </w:tr>
      <w:tr w:rsidR="001621F3" w:rsidTr="00E20971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6932" w:type="dxa"/>
          </w:tcPr>
          <w:p w:rsidR="00886659" w:rsidRPr="00886659" w:rsidRDefault="00886659" w:rsidP="00886659">
            <w:p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86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«Современный урок с позиции формирования функциональной грамотности». </w:t>
            </w:r>
          </w:p>
          <w:p w:rsidR="00886659" w:rsidRPr="00886659" w:rsidRDefault="00886659" w:rsidP="00886659">
            <w:pPr>
              <w:pStyle w:val="a4"/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886659" w:rsidRPr="00886659" w:rsidRDefault="00886659" w:rsidP="00886659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функциональной грамотности, формируемые на уроке.</w:t>
            </w:r>
          </w:p>
          <w:p w:rsidR="00886659" w:rsidRPr="007A767B" w:rsidRDefault="00AF1BA3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Практико-ориентированный подход в </w:t>
            </w:r>
            <w:r w:rsidR="007A767B" w:rsidRPr="007A767B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формировании функциональной грамотности.</w:t>
            </w:r>
          </w:p>
          <w:p w:rsidR="0034104B" w:rsidRPr="007A767B" w:rsidRDefault="0034104B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67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промежуточной аттестации за  1 четверть.</w:t>
            </w:r>
          </w:p>
          <w:p w:rsidR="00DB5E01" w:rsidRPr="007A767B" w:rsidRDefault="00DB5E01" w:rsidP="005C649F">
            <w:pPr>
              <w:pStyle w:val="a4"/>
              <w:numPr>
                <w:ilvl w:val="0"/>
                <w:numId w:val="9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67B">
              <w:rPr>
                <w:rFonts w:ascii="Times New Roman" w:hAnsi="Times New Roman" w:cs="Times New Roman"/>
                <w:bCs/>
                <w:sz w:val="28"/>
                <w:szCs w:val="28"/>
              </w:rPr>
              <w:t>Рабочие вопросы.</w:t>
            </w:r>
          </w:p>
          <w:p w:rsidR="008E69D8" w:rsidRPr="005C649F" w:rsidRDefault="008E69D8" w:rsidP="002D1B55">
            <w:pPr>
              <w:pStyle w:val="a4"/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21F3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1621F3" w:rsidRDefault="00C70550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Психолог</w:t>
            </w:r>
            <w:r w:rsidR="006D0C9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D0C9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1621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 w:rsidR="004E4FF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и учителя-предметники</w:t>
            </w:r>
            <w:r w:rsidR="006D0C9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C70550" w:rsidRDefault="006D0C94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C70550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оспитатели ГПД</w:t>
            </w: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621F3" w:rsidTr="00E20971">
        <w:tc>
          <w:tcPr>
            <w:tcW w:w="581" w:type="dxa"/>
          </w:tcPr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6932" w:type="dxa"/>
          </w:tcPr>
          <w:p w:rsidR="00690197" w:rsidRPr="00886659" w:rsidRDefault="00886659" w:rsidP="00886659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86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«Формирование функциональной деятельности </w:t>
            </w:r>
            <w:proofErr w:type="gramStart"/>
            <w:r w:rsidRPr="008866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886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через внеурочную деятельность»</w:t>
            </w:r>
          </w:p>
          <w:p w:rsidR="00660C07" w:rsidRPr="00660C07" w:rsidRDefault="00660C07" w:rsidP="00660C07">
            <w:pPr>
              <w:pStyle w:val="a4"/>
              <w:numPr>
                <w:ilvl w:val="0"/>
                <w:numId w:val="11"/>
              </w:numPr>
              <w:spacing w:line="360" w:lineRule="atLeast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Формы организации внеурочной деятельности учащихся, направленные на развитие функциональной грамотности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660C07" w:rsidRPr="00660C07" w:rsidRDefault="00886659" w:rsidP="00660C07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мероприятия (по выбору педагогов)</w:t>
            </w:r>
          </w:p>
          <w:p w:rsidR="00877427" w:rsidRPr="00877427" w:rsidRDefault="00877427" w:rsidP="00877427">
            <w:pPr>
              <w:pStyle w:val="a4"/>
              <w:numPr>
                <w:ilvl w:val="0"/>
                <w:numId w:val="11"/>
              </w:numP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7427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промежуточной аттестации за  первое полугодие.</w:t>
            </w:r>
          </w:p>
          <w:p w:rsidR="008F5D3C" w:rsidRPr="00B0178A" w:rsidRDefault="008F5D3C" w:rsidP="00767712">
            <w:pPr>
              <w:pStyle w:val="a4"/>
              <w:numPr>
                <w:ilvl w:val="0"/>
                <w:numId w:val="11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Рабочие вопросы.</w:t>
            </w:r>
          </w:p>
          <w:p w:rsidR="00B0178A" w:rsidRDefault="00B0178A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1621F3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январь</w:t>
            </w:r>
          </w:p>
        </w:tc>
        <w:tc>
          <w:tcPr>
            <w:tcW w:w="1559" w:type="dxa"/>
          </w:tcPr>
          <w:p w:rsidR="005745D4" w:rsidRDefault="006D0C94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Зам по УВР, п</w:t>
            </w:r>
            <w:r w:rsidR="005745D4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1621F3" w:rsidRDefault="000767F5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1621F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оспитатели ГПД</w:t>
            </w:r>
          </w:p>
          <w:p w:rsidR="001621F3" w:rsidRDefault="001621F3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3753C" w:rsidTr="00E20971">
        <w:tc>
          <w:tcPr>
            <w:tcW w:w="581" w:type="dxa"/>
          </w:tcPr>
          <w:p w:rsidR="0063753C" w:rsidRDefault="006375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32" w:type="dxa"/>
          </w:tcPr>
          <w:p w:rsidR="00660C07" w:rsidRPr="00660C07" w:rsidRDefault="00660C07" w:rsidP="00660C07">
            <w:pPr>
              <w:shd w:val="clear" w:color="auto" w:fill="FFFFFF"/>
              <w:spacing w:before="300" w:after="150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660C07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Электронные ресурсы по формированию функциональной грамотности</w:t>
            </w:r>
          </w:p>
          <w:p w:rsidR="00896BF3" w:rsidRPr="00660C07" w:rsidRDefault="00F544AB" w:rsidP="00F544AB">
            <w:pPr>
              <w:pStyle w:val="a6"/>
              <w:ind w:left="0"/>
              <w:rPr>
                <w:rStyle w:val="a3"/>
                <w:b w:val="0"/>
                <w:color w:val="FF0000"/>
                <w:sz w:val="28"/>
                <w:szCs w:val="28"/>
              </w:rPr>
            </w:pPr>
            <w:r>
              <w:rPr>
                <w:rStyle w:val="a3"/>
                <w:b w:val="0"/>
                <w:color w:val="FF0000"/>
                <w:sz w:val="28"/>
                <w:szCs w:val="28"/>
              </w:rPr>
              <w:t xml:space="preserve">    </w:t>
            </w:r>
            <w:r w:rsidR="00877427" w:rsidRPr="00F544AB">
              <w:rPr>
                <w:rStyle w:val="a3"/>
                <w:b w:val="0"/>
                <w:sz w:val="28"/>
                <w:szCs w:val="28"/>
              </w:rPr>
              <w:t>1.</w:t>
            </w:r>
            <w:r w:rsidR="00877427" w:rsidRPr="00660C07">
              <w:rPr>
                <w:rStyle w:val="a3"/>
                <w:b w:val="0"/>
                <w:color w:val="FF0000"/>
                <w:sz w:val="28"/>
                <w:szCs w:val="28"/>
              </w:rPr>
              <w:t xml:space="preserve"> </w:t>
            </w:r>
            <w:r w:rsidRPr="00F544AB">
              <w:rPr>
                <w:rStyle w:val="a3"/>
                <w:b w:val="0"/>
                <w:sz w:val="28"/>
                <w:szCs w:val="28"/>
              </w:rPr>
              <w:t xml:space="preserve">Обсуждение существующих ресурсов для </w:t>
            </w:r>
            <w:r w:rsidR="00877427" w:rsidRPr="00F544AB">
              <w:rPr>
                <w:rStyle w:val="a3"/>
                <w:b w:val="0"/>
                <w:sz w:val="28"/>
                <w:szCs w:val="28"/>
              </w:rPr>
              <w:t>формирования и развития функциональной грамотности младших школьников.</w:t>
            </w:r>
          </w:p>
          <w:p w:rsidR="00F544AB" w:rsidRPr="00F544AB" w:rsidRDefault="006875DF" w:rsidP="00896BF3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F544AB">
              <w:rPr>
                <w:rStyle w:val="a3"/>
                <w:b w:val="0"/>
                <w:sz w:val="28"/>
                <w:szCs w:val="28"/>
              </w:rPr>
              <w:t xml:space="preserve">2. </w:t>
            </w:r>
            <w:r w:rsidR="00F544AB">
              <w:rPr>
                <w:rStyle w:val="a3"/>
                <w:b w:val="0"/>
                <w:sz w:val="28"/>
                <w:szCs w:val="28"/>
              </w:rPr>
              <w:t xml:space="preserve"> Практическое занятие «Использование банка заданий по ФГ»</w:t>
            </w:r>
          </w:p>
          <w:p w:rsidR="006875DF" w:rsidRPr="00896BF3" w:rsidRDefault="00B82C08" w:rsidP="00896BF3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896BF3">
              <w:rPr>
                <w:rStyle w:val="a3"/>
                <w:b w:val="0"/>
                <w:sz w:val="28"/>
                <w:szCs w:val="28"/>
              </w:rPr>
              <w:t>3</w:t>
            </w:r>
            <w:r w:rsidR="008F5D3C" w:rsidRPr="00896BF3">
              <w:rPr>
                <w:rStyle w:val="a3"/>
                <w:b w:val="0"/>
                <w:sz w:val="28"/>
                <w:szCs w:val="28"/>
              </w:rPr>
              <w:t>. Анализ промеж</w:t>
            </w:r>
            <w:r w:rsidR="0034104B" w:rsidRPr="00896BF3">
              <w:rPr>
                <w:rStyle w:val="a3"/>
                <w:b w:val="0"/>
                <w:sz w:val="28"/>
                <w:szCs w:val="28"/>
              </w:rPr>
              <w:t>уточной аттестации за 3 четверть.</w:t>
            </w:r>
          </w:p>
          <w:p w:rsidR="008F5D3C" w:rsidRPr="008F5D3C" w:rsidRDefault="00137CE9" w:rsidP="00896BF3">
            <w:pPr>
              <w:pStyle w:val="a6"/>
              <w:rPr>
                <w:rStyle w:val="a3"/>
                <w:b w:val="0"/>
                <w:sz w:val="28"/>
                <w:szCs w:val="28"/>
              </w:rPr>
            </w:pPr>
            <w:r w:rsidRPr="00896BF3">
              <w:rPr>
                <w:rStyle w:val="a3"/>
                <w:b w:val="0"/>
                <w:sz w:val="28"/>
                <w:szCs w:val="28"/>
              </w:rPr>
              <w:t>4</w:t>
            </w:r>
            <w:r w:rsidR="008F5D3C" w:rsidRPr="00896BF3">
              <w:rPr>
                <w:rStyle w:val="a3"/>
                <w:b w:val="0"/>
                <w:sz w:val="28"/>
                <w:szCs w:val="28"/>
              </w:rPr>
              <w:t>. Рабочие вопросы.</w:t>
            </w:r>
          </w:p>
        </w:tc>
        <w:tc>
          <w:tcPr>
            <w:tcW w:w="1276" w:type="dxa"/>
          </w:tcPr>
          <w:p w:rsidR="0063753C" w:rsidRDefault="00DB5E01" w:rsidP="006375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март</w:t>
            </w:r>
          </w:p>
          <w:p w:rsidR="0063753C" w:rsidRDefault="0063753C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5E01" w:rsidRDefault="006D0C94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Зам по УВР, п</w:t>
            </w:r>
            <w:r w:rsidR="00DB5E0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</w:p>
          <w:p w:rsidR="00DB5E01" w:rsidRDefault="00DB5E01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 ГПД</w:t>
            </w:r>
          </w:p>
          <w:p w:rsidR="0063753C" w:rsidRDefault="0063753C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B5E01" w:rsidTr="00E20971">
        <w:tc>
          <w:tcPr>
            <w:tcW w:w="581" w:type="dxa"/>
          </w:tcPr>
          <w:p w:rsidR="00DB5E01" w:rsidRDefault="00DB5E01" w:rsidP="001621F3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6932" w:type="dxa"/>
          </w:tcPr>
          <w:p w:rsidR="00DB5E01" w:rsidRDefault="00DB5E01" w:rsidP="00DB5E01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953CC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Результаты деятельности педагогического коллектива по совершенствованию образовательного процесса в области выбранной темы. 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Результаты   работы по выбранной теме.</w:t>
            </w:r>
          </w:p>
          <w:p w:rsidR="00DB5E01" w:rsidRDefault="006875DF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контрольных работ по функциональной грамотности.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Анализ работы МО за прошедший год.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Выбор актуальной темы МО</w:t>
            </w:r>
            <w:r w:rsidR="00F544A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2024-2025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учебный год.</w:t>
            </w:r>
          </w:p>
          <w:p w:rsidR="00DB5E01" w:rsidRDefault="00DB5E01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Анализ </w:t>
            </w:r>
            <w:r w:rsidR="00F544AB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промежуточной аттестации за 2023-2024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учебный год.</w:t>
            </w:r>
          </w:p>
          <w:p w:rsidR="00DB5E01" w:rsidRDefault="00827DAC" w:rsidP="00DB5E01">
            <w:pPr>
              <w:pStyle w:val="a4"/>
              <w:numPr>
                <w:ilvl w:val="0"/>
                <w:numId w:val="10"/>
              </w:num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Рассмотрение и обсуждение</w:t>
            </w:r>
            <w:r w:rsidR="00F351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рабочих программ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учебным предметам  и курсам</w:t>
            </w:r>
            <w:r w:rsidR="00F3515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внеурочной деятельности.</w:t>
            </w:r>
            <w:bookmarkStart w:id="0" w:name="_GoBack"/>
            <w:bookmarkEnd w:id="0"/>
          </w:p>
          <w:p w:rsidR="00DB5E01" w:rsidRPr="008F5D3C" w:rsidRDefault="00DB5E01" w:rsidP="00953CCF">
            <w:pPr>
              <w:tabs>
                <w:tab w:val="left" w:pos="495"/>
                <w:tab w:val="center" w:pos="2286"/>
              </w:tabs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5E01" w:rsidRDefault="00DB5E01" w:rsidP="006375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DB5E01" w:rsidRDefault="006D0C94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Зам по УВР, п</w:t>
            </w:r>
            <w:r w:rsidR="00DB5E0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едагоги начальных классов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</w:p>
          <w:p w:rsidR="00DB5E01" w:rsidRDefault="00DB5E01" w:rsidP="00DB5E01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воспитатели ГПД</w:t>
            </w:r>
          </w:p>
          <w:p w:rsidR="00DB5E01" w:rsidRDefault="00DB5E01" w:rsidP="008F5D3C">
            <w:pPr>
              <w:pStyle w:val="a4"/>
              <w:tabs>
                <w:tab w:val="left" w:pos="495"/>
                <w:tab w:val="center" w:pos="2286"/>
              </w:tabs>
              <w:ind w:left="0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9919CE" w:rsidRDefault="009919CE" w:rsidP="003645C2">
      <w:pPr>
        <w:jc w:val="both"/>
      </w:pPr>
    </w:p>
    <w:sectPr w:rsidR="009919CE" w:rsidSect="00E3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5D12"/>
    <w:multiLevelType w:val="multilevel"/>
    <w:tmpl w:val="7E94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643AA"/>
    <w:multiLevelType w:val="hybridMultilevel"/>
    <w:tmpl w:val="4ACE1200"/>
    <w:lvl w:ilvl="0" w:tplc="EF588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C256A"/>
    <w:multiLevelType w:val="hybridMultilevel"/>
    <w:tmpl w:val="EE76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E5795"/>
    <w:multiLevelType w:val="hybridMultilevel"/>
    <w:tmpl w:val="936E8044"/>
    <w:lvl w:ilvl="0" w:tplc="44F612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64B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6AB4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0CF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AC2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61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65E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463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A73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5D68C7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5383D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F1268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246A3"/>
    <w:multiLevelType w:val="hybridMultilevel"/>
    <w:tmpl w:val="0C684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579A0"/>
    <w:multiLevelType w:val="multilevel"/>
    <w:tmpl w:val="832C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427A90"/>
    <w:multiLevelType w:val="hybridMultilevel"/>
    <w:tmpl w:val="A28C8680"/>
    <w:lvl w:ilvl="0" w:tplc="3940C0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0558F"/>
    <w:multiLevelType w:val="hybridMultilevel"/>
    <w:tmpl w:val="C76E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B5D04"/>
    <w:multiLevelType w:val="hybridMultilevel"/>
    <w:tmpl w:val="60CA959A"/>
    <w:lvl w:ilvl="0" w:tplc="CCD80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63F64"/>
    <w:multiLevelType w:val="hybridMultilevel"/>
    <w:tmpl w:val="B2DC2912"/>
    <w:lvl w:ilvl="0" w:tplc="2632B3D0">
      <w:start w:val="1"/>
      <w:numFmt w:val="decimal"/>
      <w:lvlText w:val="%1."/>
      <w:lvlJc w:val="left"/>
      <w:pPr>
        <w:ind w:left="432" w:hanging="360"/>
      </w:pPr>
      <w:rPr>
        <w:rFonts w:eastAsiaTheme="majorEastAsia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>
    <w:nsid w:val="44CD39BA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25C57"/>
    <w:multiLevelType w:val="hybridMultilevel"/>
    <w:tmpl w:val="5BD4493E"/>
    <w:lvl w:ilvl="0" w:tplc="21762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5A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329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4F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C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CA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21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A3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8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F7806D4"/>
    <w:multiLevelType w:val="hybridMultilevel"/>
    <w:tmpl w:val="0A1C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83536"/>
    <w:multiLevelType w:val="hybridMultilevel"/>
    <w:tmpl w:val="7B18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E1290"/>
    <w:multiLevelType w:val="hybridMultilevel"/>
    <w:tmpl w:val="93745452"/>
    <w:lvl w:ilvl="0" w:tplc="475E3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EAB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C1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6A5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B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62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90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825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E6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1C317D6"/>
    <w:multiLevelType w:val="hybridMultilevel"/>
    <w:tmpl w:val="50844E2A"/>
    <w:lvl w:ilvl="0" w:tplc="70A852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36CB1"/>
    <w:multiLevelType w:val="hybridMultilevel"/>
    <w:tmpl w:val="32183B02"/>
    <w:lvl w:ilvl="0" w:tplc="3390A7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02BB7"/>
    <w:multiLevelType w:val="hybridMultilevel"/>
    <w:tmpl w:val="A6CA314A"/>
    <w:lvl w:ilvl="0" w:tplc="2A205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F42B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E4A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2B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0E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3ED9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AB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4A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26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ED4F25"/>
    <w:multiLevelType w:val="hybridMultilevel"/>
    <w:tmpl w:val="716E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D45AD"/>
    <w:multiLevelType w:val="hybridMultilevel"/>
    <w:tmpl w:val="DA769FDA"/>
    <w:lvl w:ilvl="0" w:tplc="FFC602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F367B6"/>
    <w:multiLevelType w:val="hybridMultilevel"/>
    <w:tmpl w:val="E7BCDE34"/>
    <w:lvl w:ilvl="0" w:tplc="264208D6">
      <w:start w:val="1"/>
      <w:numFmt w:val="decimal"/>
      <w:lvlText w:val="%1."/>
      <w:lvlJc w:val="left"/>
      <w:pPr>
        <w:ind w:left="952" w:hanging="420"/>
      </w:pPr>
      <w:rPr>
        <w:rFonts w:hint="default"/>
        <w:i w:val="0"/>
        <w:w w:val="100"/>
        <w:lang w:val="ru-RU" w:eastAsia="en-US" w:bidi="ar-SA"/>
      </w:rPr>
    </w:lvl>
    <w:lvl w:ilvl="1" w:tplc="9EBACF88">
      <w:numFmt w:val="bullet"/>
      <w:lvlText w:val="•"/>
      <w:lvlJc w:val="left"/>
      <w:pPr>
        <w:ind w:left="1990" w:hanging="420"/>
      </w:pPr>
      <w:rPr>
        <w:rFonts w:hint="default"/>
        <w:lang w:val="ru-RU" w:eastAsia="en-US" w:bidi="ar-SA"/>
      </w:rPr>
    </w:lvl>
    <w:lvl w:ilvl="2" w:tplc="2D5EF632">
      <w:numFmt w:val="bullet"/>
      <w:lvlText w:val="•"/>
      <w:lvlJc w:val="left"/>
      <w:pPr>
        <w:ind w:left="3021" w:hanging="420"/>
      </w:pPr>
      <w:rPr>
        <w:rFonts w:hint="default"/>
        <w:lang w:val="ru-RU" w:eastAsia="en-US" w:bidi="ar-SA"/>
      </w:rPr>
    </w:lvl>
    <w:lvl w:ilvl="3" w:tplc="6C30E11A">
      <w:numFmt w:val="bullet"/>
      <w:lvlText w:val="•"/>
      <w:lvlJc w:val="left"/>
      <w:pPr>
        <w:ind w:left="4051" w:hanging="420"/>
      </w:pPr>
      <w:rPr>
        <w:rFonts w:hint="default"/>
        <w:lang w:val="ru-RU" w:eastAsia="en-US" w:bidi="ar-SA"/>
      </w:rPr>
    </w:lvl>
    <w:lvl w:ilvl="4" w:tplc="1D5A4CD2">
      <w:numFmt w:val="bullet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5" w:tplc="983A8BF4">
      <w:numFmt w:val="bullet"/>
      <w:lvlText w:val="•"/>
      <w:lvlJc w:val="left"/>
      <w:pPr>
        <w:ind w:left="6113" w:hanging="420"/>
      </w:pPr>
      <w:rPr>
        <w:rFonts w:hint="default"/>
        <w:lang w:val="ru-RU" w:eastAsia="en-US" w:bidi="ar-SA"/>
      </w:rPr>
    </w:lvl>
    <w:lvl w:ilvl="6" w:tplc="A1C0C830">
      <w:numFmt w:val="bullet"/>
      <w:lvlText w:val="•"/>
      <w:lvlJc w:val="left"/>
      <w:pPr>
        <w:ind w:left="7143" w:hanging="420"/>
      </w:pPr>
      <w:rPr>
        <w:rFonts w:hint="default"/>
        <w:lang w:val="ru-RU" w:eastAsia="en-US" w:bidi="ar-SA"/>
      </w:rPr>
    </w:lvl>
    <w:lvl w:ilvl="7" w:tplc="8E98F4EA">
      <w:numFmt w:val="bullet"/>
      <w:lvlText w:val="•"/>
      <w:lvlJc w:val="left"/>
      <w:pPr>
        <w:ind w:left="8174" w:hanging="420"/>
      </w:pPr>
      <w:rPr>
        <w:rFonts w:hint="default"/>
        <w:lang w:val="ru-RU" w:eastAsia="en-US" w:bidi="ar-SA"/>
      </w:rPr>
    </w:lvl>
    <w:lvl w:ilvl="8" w:tplc="45AC6908">
      <w:numFmt w:val="bullet"/>
      <w:lvlText w:val="•"/>
      <w:lvlJc w:val="left"/>
      <w:pPr>
        <w:ind w:left="9205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1"/>
  </w:num>
  <w:num w:numId="5">
    <w:abstractNumId w:val="13"/>
  </w:num>
  <w:num w:numId="6">
    <w:abstractNumId w:val="4"/>
  </w:num>
  <w:num w:numId="7">
    <w:abstractNumId w:val="6"/>
  </w:num>
  <w:num w:numId="8">
    <w:abstractNumId w:val="20"/>
  </w:num>
  <w:num w:numId="9">
    <w:abstractNumId w:val="2"/>
  </w:num>
  <w:num w:numId="10">
    <w:abstractNumId w:val="19"/>
  </w:num>
  <w:num w:numId="11">
    <w:abstractNumId w:val="1"/>
  </w:num>
  <w:num w:numId="12">
    <w:abstractNumId w:val="17"/>
  </w:num>
  <w:num w:numId="13">
    <w:abstractNumId w:val="14"/>
  </w:num>
  <w:num w:numId="14">
    <w:abstractNumId w:val="15"/>
  </w:num>
  <w:num w:numId="15">
    <w:abstractNumId w:val="18"/>
  </w:num>
  <w:num w:numId="16">
    <w:abstractNumId w:val="9"/>
  </w:num>
  <w:num w:numId="17">
    <w:abstractNumId w:val="16"/>
  </w:num>
  <w:num w:numId="18">
    <w:abstractNumId w:val="10"/>
  </w:num>
  <w:num w:numId="19">
    <w:abstractNumId w:val="22"/>
  </w:num>
  <w:num w:numId="20">
    <w:abstractNumId w:val="12"/>
  </w:num>
  <w:num w:numId="21">
    <w:abstractNumId w:val="11"/>
  </w:num>
  <w:num w:numId="22">
    <w:abstractNumId w:val="23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2BD"/>
    <w:rsid w:val="00021DE4"/>
    <w:rsid w:val="000767F5"/>
    <w:rsid w:val="000F182D"/>
    <w:rsid w:val="00137CE9"/>
    <w:rsid w:val="001621F3"/>
    <w:rsid w:val="001664A9"/>
    <w:rsid w:val="00175783"/>
    <w:rsid w:val="00186318"/>
    <w:rsid w:val="00192E59"/>
    <w:rsid w:val="001D49F7"/>
    <w:rsid w:val="001F0B5D"/>
    <w:rsid w:val="00234053"/>
    <w:rsid w:val="00237572"/>
    <w:rsid w:val="002D1B55"/>
    <w:rsid w:val="002E50CE"/>
    <w:rsid w:val="0034104B"/>
    <w:rsid w:val="00360A5D"/>
    <w:rsid w:val="00361B89"/>
    <w:rsid w:val="003628E3"/>
    <w:rsid w:val="003645C2"/>
    <w:rsid w:val="003932BD"/>
    <w:rsid w:val="003F2A73"/>
    <w:rsid w:val="00427EFD"/>
    <w:rsid w:val="0046184D"/>
    <w:rsid w:val="00476A92"/>
    <w:rsid w:val="004B2E44"/>
    <w:rsid w:val="004E150A"/>
    <w:rsid w:val="004E20B9"/>
    <w:rsid w:val="004E4FFD"/>
    <w:rsid w:val="0050499F"/>
    <w:rsid w:val="00570268"/>
    <w:rsid w:val="005745D4"/>
    <w:rsid w:val="005B0ED4"/>
    <w:rsid w:val="005C649F"/>
    <w:rsid w:val="005D4A09"/>
    <w:rsid w:val="005D68E9"/>
    <w:rsid w:val="005F1015"/>
    <w:rsid w:val="005F14A7"/>
    <w:rsid w:val="0063142F"/>
    <w:rsid w:val="0063753C"/>
    <w:rsid w:val="00660C07"/>
    <w:rsid w:val="00674A2E"/>
    <w:rsid w:val="00676174"/>
    <w:rsid w:val="006875DF"/>
    <w:rsid w:val="00690197"/>
    <w:rsid w:val="006B6070"/>
    <w:rsid w:val="006D0C94"/>
    <w:rsid w:val="006D1894"/>
    <w:rsid w:val="00767712"/>
    <w:rsid w:val="007A767B"/>
    <w:rsid w:val="007C1EAA"/>
    <w:rsid w:val="007E280D"/>
    <w:rsid w:val="008179B1"/>
    <w:rsid w:val="00827DAC"/>
    <w:rsid w:val="00877427"/>
    <w:rsid w:val="00886659"/>
    <w:rsid w:val="00896BF3"/>
    <w:rsid w:val="008C709E"/>
    <w:rsid w:val="008E69D8"/>
    <w:rsid w:val="008F5D3C"/>
    <w:rsid w:val="00953CCF"/>
    <w:rsid w:val="0097367C"/>
    <w:rsid w:val="009919CE"/>
    <w:rsid w:val="009B4C1F"/>
    <w:rsid w:val="009C3E0F"/>
    <w:rsid w:val="009D650D"/>
    <w:rsid w:val="009F65BB"/>
    <w:rsid w:val="00A200D8"/>
    <w:rsid w:val="00A46012"/>
    <w:rsid w:val="00AA093A"/>
    <w:rsid w:val="00AB0F16"/>
    <w:rsid w:val="00AF1BA3"/>
    <w:rsid w:val="00B0178A"/>
    <w:rsid w:val="00B82C08"/>
    <w:rsid w:val="00BA298D"/>
    <w:rsid w:val="00BE09BE"/>
    <w:rsid w:val="00C560D2"/>
    <w:rsid w:val="00C70550"/>
    <w:rsid w:val="00C7144F"/>
    <w:rsid w:val="00CB4A5A"/>
    <w:rsid w:val="00CB7237"/>
    <w:rsid w:val="00CD13A5"/>
    <w:rsid w:val="00CF20A6"/>
    <w:rsid w:val="00D02ACE"/>
    <w:rsid w:val="00D23110"/>
    <w:rsid w:val="00DB5E01"/>
    <w:rsid w:val="00DE2350"/>
    <w:rsid w:val="00DF4613"/>
    <w:rsid w:val="00E16E92"/>
    <w:rsid w:val="00E17C38"/>
    <w:rsid w:val="00E20971"/>
    <w:rsid w:val="00E372C8"/>
    <w:rsid w:val="00E37771"/>
    <w:rsid w:val="00E71F31"/>
    <w:rsid w:val="00EE189E"/>
    <w:rsid w:val="00F04ABD"/>
    <w:rsid w:val="00F21DAE"/>
    <w:rsid w:val="00F3515F"/>
    <w:rsid w:val="00F54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53"/>
  </w:style>
  <w:style w:type="paragraph" w:styleId="1">
    <w:name w:val="heading 1"/>
    <w:basedOn w:val="a"/>
    <w:next w:val="a"/>
    <w:link w:val="10"/>
    <w:uiPriority w:val="9"/>
    <w:qFormat/>
    <w:rsid w:val="008774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E1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4053"/>
    <w:rPr>
      <w:b/>
      <w:bCs/>
    </w:rPr>
  </w:style>
  <w:style w:type="paragraph" w:styleId="a4">
    <w:name w:val="List Paragraph"/>
    <w:basedOn w:val="a"/>
    <w:uiPriority w:val="1"/>
    <w:qFormat/>
    <w:rsid w:val="00192E59"/>
    <w:pPr>
      <w:ind w:left="720"/>
      <w:contextualSpacing/>
    </w:pPr>
  </w:style>
  <w:style w:type="table" w:styleId="a5">
    <w:name w:val="Table Grid"/>
    <w:basedOn w:val="a1"/>
    <w:uiPriority w:val="59"/>
    <w:rsid w:val="00162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E1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"/>
    <w:basedOn w:val="a"/>
    <w:link w:val="a7"/>
    <w:uiPriority w:val="1"/>
    <w:qFormat/>
    <w:rsid w:val="004E20B9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E20B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AF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4053"/>
    <w:rPr>
      <w:b/>
      <w:bCs/>
    </w:rPr>
  </w:style>
  <w:style w:type="paragraph" w:styleId="a4">
    <w:name w:val="List Paragraph"/>
    <w:basedOn w:val="a"/>
    <w:uiPriority w:val="34"/>
    <w:qFormat/>
    <w:rsid w:val="00192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63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9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6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167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4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5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6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66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17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4294956593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</dc:creator>
  <cp:keywords/>
  <dc:description/>
  <cp:lastModifiedBy>1</cp:lastModifiedBy>
  <cp:revision>34</cp:revision>
  <cp:lastPrinted>2023-06-05T01:06:00Z</cp:lastPrinted>
  <dcterms:created xsi:type="dcterms:W3CDTF">2015-10-01T13:56:00Z</dcterms:created>
  <dcterms:modified xsi:type="dcterms:W3CDTF">2023-06-08T00:13:00Z</dcterms:modified>
</cp:coreProperties>
</file>